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C669" w14:textId="1CDB4D21" w:rsidR="00BF123D" w:rsidRDefault="00BF123D" w:rsidP="002523F8">
      <w:pPr>
        <w:spacing w:after="0"/>
        <w:textAlignment w:val="baseline"/>
        <w:rPr>
          <w:rFonts w:eastAsia="Times New Roman" w:cs="Times New Roman"/>
          <w:sz w:val="28"/>
          <w:szCs w:val="28"/>
          <w:lang w:eastAsia="en-US"/>
        </w:rPr>
      </w:pPr>
      <w:bookmarkStart w:id="0" w:name="_GoBack"/>
      <w:bookmarkEnd w:id="0"/>
      <w:r>
        <w:rPr>
          <w:rFonts w:eastAsia="Times New Roman" w:cs="Times New Roman"/>
          <w:sz w:val="28"/>
          <w:szCs w:val="28"/>
          <w:lang w:eastAsia="en-US"/>
        </w:rPr>
        <w:t>As the Anderson District Committee for Congregational Development</w:t>
      </w:r>
      <w:r w:rsidR="006F7D88">
        <w:rPr>
          <w:rFonts w:eastAsia="Times New Roman" w:cs="Times New Roman"/>
          <w:sz w:val="28"/>
          <w:szCs w:val="28"/>
          <w:lang w:eastAsia="en-US"/>
        </w:rPr>
        <w:t xml:space="preserve">, we </w:t>
      </w:r>
      <w:r w:rsidR="008A3301">
        <w:rPr>
          <w:rFonts w:eastAsia="Times New Roman" w:cs="Times New Roman"/>
          <w:sz w:val="28"/>
          <w:szCs w:val="28"/>
          <w:lang w:eastAsia="en-US"/>
        </w:rPr>
        <w:t>wa</w:t>
      </w:r>
      <w:r w:rsidR="006F7D88">
        <w:rPr>
          <w:rFonts w:eastAsia="Times New Roman" w:cs="Times New Roman"/>
          <w:sz w:val="28"/>
          <w:szCs w:val="28"/>
          <w:lang w:eastAsia="en-US"/>
        </w:rPr>
        <w:t>nt to be of support as you navigate</w:t>
      </w:r>
      <w:r w:rsidR="008A3301">
        <w:rPr>
          <w:rFonts w:eastAsia="Times New Roman" w:cs="Times New Roman"/>
          <w:sz w:val="28"/>
          <w:szCs w:val="28"/>
          <w:lang w:eastAsia="en-US"/>
        </w:rPr>
        <w:t xml:space="preserve"> leading through this </w:t>
      </w:r>
      <w:r w:rsidR="006F7D88">
        <w:rPr>
          <w:rFonts w:eastAsia="Times New Roman" w:cs="Times New Roman"/>
          <w:sz w:val="28"/>
          <w:szCs w:val="28"/>
          <w:lang w:eastAsia="en-US"/>
        </w:rPr>
        <w:t xml:space="preserve">continued </w:t>
      </w:r>
      <w:r w:rsidR="008A3301">
        <w:rPr>
          <w:rFonts w:eastAsia="Times New Roman" w:cs="Times New Roman"/>
          <w:sz w:val="28"/>
          <w:szCs w:val="28"/>
          <w:lang w:eastAsia="en-US"/>
        </w:rPr>
        <w:t>crazy season</w:t>
      </w:r>
      <w:r w:rsidR="006F7D88">
        <w:rPr>
          <w:rFonts w:eastAsia="Times New Roman" w:cs="Times New Roman"/>
          <w:sz w:val="28"/>
          <w:szCs w:val="28"/>
          <w:lang w:eastAsia="en-US"/>
        </w:rPr>
        <w:t>.</w:t>
      </w:r>
    </w:p>
    <w:p w14:paraId="3B5B383A" w14:textId="77777777" w:rsidR="00BF123D" w:rsidRPr="00B1017F" w:rsidRDefault="00BF123D" w:rsidP="002523F8">
      <w:pPr>
        <w:spacing w:after="0"/>
        <w:textAlignment w:val="baseline"/>
        <w:rPr>
          <w:rFonts w:eastAsia="Times New Roman" w:cs="Times New Roman"/>
          <w:sz w:val="28"/>
          <w:szCs w:val="28"/>
          <w:lang w:eastAsia="en-US"/>
        </w:rPr>
      </w:pPr>
    </w:p>
    <w:p w14:paraId="1F5EB34F" w14:textId="2BF03844" w:rsidR="002523F8" w:rsidRPr="000D5036" w:rsidRDefault="00431D5A" w:rsidP="002523F8">
      <w:pPr>
        <w:spacing w:after="0"/>
        <w:textAlignment w:val="baseline"/>
        <w:rPr>
          <w:rFonts w:eastAsia="Times New Roman" w:cs="Times New Roman"/>
          <w:sz w:val="28"/>
          <w:szCs w:val="28"/>
          <w:lang w:eastAsia="en-US"/>
        </w:rPr>
      </w:pPr>
      <w:r>
        <w:rPr>
          <w:rFonts w:eastAsia="Times New Roman" w:cs="Times New Roman"/>
          <w:sz w:val="28"/>
          <w:szCs w:val="28"/>
          <w:lang w:eastAsia="en-US"/>
        </w:rPr>
        <w:t xml:space="preserve">We know you are all too aware </w:t>
      </w:r>
      <w:r w:rsidR="004919F7">
        <w:rPr>
          <w:rFonts w:eastAsia="Times New Roman" w:cs="Times New Roman"/>
          <w:sz w:val="28"/>
          <w:szCs w:val="28"/>
          <w:lang w:eastAsia="en-US"/>
        </w:rPr>
        <w:t>that, a</w:t>
      </w:r>
      <w:r w:rsidR="002523F8" w:rsidRPr="00B1017F">
        <w:rPr>
          <w:rFonts w:eastAsia="Times New Roman" w:cs="Times New Roman"/>
          <w:sz w:val="28"/>
          <w:szCs w:val="28"/>
          <w:lang w:eastAsia="en-US"/>
        </w:rPr>
        <w:t xml:space="preserve">s the body of Christ, we have been riding the waves of rapid change in 2020. On the one hand, we are delighted that churches are embracing adaptive change, innovating in how we are church in this crazy </w:t>
      </w:r>
      <w:r w:rsidR="002523F8" w:rsidRPr="000D5036">
        <w:rPr>
          <w:rFonts w:eastAsia="Times New Roman" w:cs="Times New Roman"/>
          <w:sz w:val="28"/>
          <w:szCs w:val="28"/>
          <w:lang w:eastAsia="en-US"/>
        </w:rPr>
        <w:t xml:space="preserve">context. On the other hand, </w:t>
      </w:r>
      <w:r w:rsidR="004919F7" w:rsidRPr="000D5036">
        <w:rPr>
          <w:rFonts w:eastAsia="Times New Roman" w:cs="Times New Roman"/>
          <w:sz w:val="28"/>
          <w:szCs w:val="28"/>
          <w:lang w:eastAsia="en-US"/>
        </w:rPr>
        <w:t>we are all</w:t>
      </w:r>
      <w:r w:rsidR="002523F8" w:rsidRPr="000D5036">
        <w:rPr>
          <w:rFonts w:eastAsia="Times New Roman" w:cs="Times New Roman"/>
          <w:sz w:val="28"/>
          <w:szCs w:val="28"/>
          <w:lang w:eastAsia="en-US"/>
        </w:rPr>
        <w:t xml:space="preserve"> weary and challenged, hoping for some level of normalcy to emerge. </w:t>
      </w:r>
    </w:p>
    <w:p w14:paraId="4CA8E9DA" w14:textId="77777777" w:rsidR="00335D5F" w:rsidRPr="000D5036" w:rsidRDefault="00335D5F" w:rsidP="002523F8">
      <w:pPr>
        <w:spacing w:after="0"/>
        <w:textAlignment w:val="baseline"/>
        <w:rPr>
          <w:rFonts w:eastAsia="Times New Roman" w:cs="Times New Roman"/>
          <w:sz w:val="28"/>
          <w:szCs w:val="28"/>
          <w:lang w:eastAsia="en-US"/>
        </w:rPr>
      </w:pPr>
    </w:p>
    <w:p w14:paraId="7683BDC0" w14:textId="4A42885C" w:rsidR="00335D5F" w:rsidRPr="000D5036" w:rsidRDefault="00335D5F" w:rsidP="002523F8">
      <w:pPr>
        <w:spacing w:after="0"/>
        <w:textAlignment w:val="baseline"/>
        <w:rPr>
          <w:rFonts w:eastAsia="Times New Roman" w:cs="Times New Roman"/>
          <w:sz w:val="28"/>
          <w:szCs w:val="28"/>
          <w:lang w:eastAsia="en-US"/>
        </w:rPr>
      </w:pPr>
      <w:r w:rsidRPr="000D5036">
        <w:rPr>
          <w:rFonts w:eastAsia="Times New Roman" w:cs="Times New Roman"/>
          <w:sz w:val="28"/>
          <w:szCs w:val="28"/>
          <w:lang w:eastAsia="en-US"/>
        </w:rPr>
        <w:t>As a district we have recently had opportunities to begin to grieve, process, and make sense of recent months; and now we are inviting you to an online experience in wh</w:t>
      </w:r>
      <w:r w:rsidR="00E33FF7" w:rsidRPr="000D5036">
        <w:rPr>
          <w:rFonts w:eastAsia="Times New Roman" w:cs="Times New Roman"/>
          <w:sz w:val="28"/>
          <w:szCs w:val="28"/>
          <w:lang w:eastAsia="en-US"/>
        </w:rPr>
        <w:t xml:space="preserve">ich you will gain some tools to </w:t>
      </w:r>
      <w:r w:rsidR="004D2B2E" w:rsidRPr="000D5036">
        <w:rPr>
          <w:rFonts w:eastAsia="Times New Roman" w:cs="Times New Roman"/>
          <w:sz w:val="28"/>
          <w:szCs w:val="28"/>
          <w:lang w:eastAsia="en-US"/>
        </w:rPr>
        <w:t xml:space="preserve">use in your unique context to </w:t>
      </w:r>
      <w:r w:rsidRPr="000D5036">
        <w:rPr>
          <w:rFonts w:eastAsia="Times New Roman" w:cs="Times New Roman"/>
          <w:sz w:val="28"/>
          <w:szCs w:val="28"/>
          <w:lang w:eastAsia="en-US"/>
        </w:rPr>
        <w:t xml:space="preserve">move forward with mission and ministry in this new territory. </w:t>
      </w:r>
    </w:p>
    <w:p w14:paraId="6A81DFEC" w14:textId="77777777" w:rsidR="00DD4EAE" w:rsidRPr="000D5036" w:rsidRDefault="00DD4EAE" w:rsidP="002523F8">
      <w:pPr>
        <w:spacing w:after="0"/>
        <w:textAlignment w:val="baseline"/>
        <w:rPr>
          <w:rFonts w:eastAsia="Times New Roman" w:cs="Times New Roman"/>
          <w:sz w:val="28"/>
          <w:szCs w:val="28"/>
          <w:lang w:eastAsia="en-US"/>
        </w:rPr>
      </w:pPr>
    </w:p>
    <w:p w14:paraId="30293AF4" w14:textId="1113C6E5" w:rsidR="002523F8" w:rsidRPr="000D5036" w:rsidRDefault="002523F8" w:rsidP="000D5036">
      <w:pPr>
        <w:rPr>
          <w:rFonts w:ascii="Times" w:eastAsia="Times New Roman" w:hAnsi="Times" w:cs="Times New Roman"/>
          <w:sz w:val="20"/>
          <w:szCs w:val="20"/>
          <w:lang w:eastAsia="en-US"/>
        </w:rPr>
      </w:pPr>
      <w:r w:rsidRPr="000D5036">
        <w:rPr>
          <w:rFonts w:eastAsia="Times New Roman" w:cs="Times New Roman"/>
          <w:sz w:val="28"/>
          <w:szCs w:val="28"/>
          <w:bdr w:val="none" w:sz="0" w:space="0" w:color="auto" w:frame="1"/>
          <w:lang w:eastAsia="en-US"/>
        </w:rPr>
        <w:t>Mark</w:t>
      </w:r>
      <w:r w:rsidRPr="000D5036">
        <w:rPr>
          <w:rFonts w:eastAsia="Times New Roman" w:cs="Times New Roman"/>
          <w:sz w:val="28"/>
          <w:szCs w:val="28"/>
          <w:lang w:eastAsia="en-US"/>
        </w:rPr>
        <w:t> </w:t>
      </w:r>
      <w:proofErr w:type="spellStart"/>
      <w:r w:rsidRPr="000D5036">
        <w:rPr>
          <w:rFonts w:eastAsia="Times New Roman" w:cs="Times New Roman"/>
          <w:sz w:val="28"/>
          <w:szCs w:val="28"/>
          <w:bdr w:val="none" w:sz="0" w:space="0" w:color="auto" w:frame="1"/>
          <w:lang w:eastAsia="en-US"/>
        </w:rPr>
        <w:t>Tidsworth</w:t>
      </w:r>
      <w:proofErr w:type="spellEnd"/>
      <w:r w:rsidR="000D5036" w:rsidRPr="000D5036">
        <w:rPr>
          <w:rFonts w:eastAsia="Times New Roman" w:cs="Times New Roman"/>
          <w:sz w:val="28"/>
          <w:szCs w:val="28"/>
          <w:bdr w:val="none" w:sz="0" w:space="0" w:color="auto" w:frame="1"/>
          <w:lang w:eastAsia="en-US"/>
        </w:rPr>
        <w:t>,</w:t>
      </w:r>
      <w:r w:rsidR="000D5036" w:rsidRPr="000D5036">
        <w:rPr>
          <w:rFonts w:eastAsia="Times New Roman" w:cs="Times New Roman"/>
          <w:sz w:val="28"/>
          <w:szCs w:val="28"/>
          <w:shd w:val="clear" w:color="auto" w:fill="FFFFFF"/>
        </w:rPr>
        <w:t xml:space="preserve"> </w:t>
      </w:r>
      <w:r w:rsidR="000D5036" w:rsidRPr="000D5036">
        <w:rPr>
          <w:rFonts w:eastAsia="Times New Roman" w:cs="Times New Roman"/>
          <w:sz w:val="28"/>
          <w:szCs w:val="28"/>
          <w:shd w:val="clear" w:color="auto" w:fill="FFFFFF"/>
          <w:lang w:eastAsia="en-US"/>
        </w:rPr>
        <w:t>Team Leader at Pinnacle Leadership Associates,</w:t>
      </w:r>
      <w:r w:rsidR="000D5036" w:rsidRPr="000D5036">
        <w:rPr>
          <w:rFonts w:eastAsia="Times New Roman" w:cs="Times New Roman"/>
          <w:sz w:val="28"/>
          <w:szCs w:val="28"/>
          <w:lang w:eastAsia="en-US"/>
        </w:rPr>
        <w:t xml:space="preserve"> </w:t>
      </w:r>
      <w:r w:rsidRPr="000D5036">
        <w:rPr>
          <w:rFonts w:eastAsia="Times New Roman" w:cs="Times New Roman"/>
          <w:sz w:val="28"/>
          <w:szCs w:val="28"/>
          <w:lang w:eastAsia="en-US"/>
        </w:rPr>
        <w:t>will describe two tools for guiding church leadership in decision-making. Rather than add more to the church leader list of items to accomplish, this webinar will equip leaders with tools to streamline their decision-making while capturing their church's recent growth, integrating it into their</w:t>
      </w:r>
      <w:r w:rsidRPr="00B1017F">
        <w:rPr>
          <w:rFonts w:eastAsia="Times New Roman" w:cs="Times New Roman"/>
          <w:sz w:val="28"/>
          <w:szCs w:val="28"/>
          <w:lang w:eastAsia="en-US"/>
        </w:rPr>
        <w:t xml:space="preserve"> common life. </w:t>
      </w:r>
    </w:p>
    <w:p w14:paraId="38C76075" w14:textId="77777777" w:rsidR="002523F8" w:rsidRPr="00B1017F" w:rsidRDefault="002523F8" w:rsidP="002523F8">
      <w:pPr>
        <w:spacing w:after="0"/>
        <w:textAlignment w:val="baseline"/>
        <w:rPr>
          <w:rFonts w:eastAsia="Times New Roman" w:cs="Times New Roman"/>
          <w:sz w:val="28"/>
          <w:szCs w:val="28"/>
          <w:lang w:eastAsia="en-US"/>
        </w:rPr>
      </w:pPr>
      <w:r w:rsidRPr="00B1017F">
        <w:rPr>
          <w:rFonts w:eastAsia="Times New Roman" w:cs="Times New Roman"/>
          <w:sz w:val="28"/>
          <w:szCs w:val="28"/>
          <w:lang w:eastAsia="en-US"/>
        </w:rPr>
        <w:t>Participants in this webinar will</w:t>
      </w:r>
    </w:p>
    <w:p w14:paraId="53CC3CB9" w14:textId="69650134" w:rsidR="002523F8" w:rsidRPr="00B1017F" w:rsidRDefault="002523F8" w:rsidP="002523F8">
      <w:pPr>
        <w:numPr>
          <w:ilvl w:val="0"/>
          <w:numId w:val="1"/>
        </w:numPr>
        <w:spacing w:before="100" w:beforeAutospacing="1" w:after="100" w:afterAutospacing="1"/>
        <w:textAlignment w:val="baseline"/>
        <w:rPr>
          <w:rFonts w:eastAsia="Times New Roman" w:cs="Times New Roman"/>
          <w:sz w:val="28"/>
          <w:szCs w:val="28"/>
          <w:lang w:eastAsia="en-US"/>
        </w:rPr>
      </w:pPr>
      <w:r w:rsidRPr="00B1017F">
        <w:rPr>
          <w:rFonts w:eastAsia="Times New Roman" w:cs="Times New Roman"/>
          <w:sz w:val="28"/>
          <w:szCs w:val="28"/>
          <w:lang w:eastAsia="en-US"/>
        </w:rPr>
        <w:t>Learn and explore the Core Functions of Church</w:t>
      </w:r>
    </w:p>
    <w:p w14:paraId="5D426557" w14:textId="62EC0AA5" w:rsidR="002523F8" w:rsidRPr="00B1017F" w:rsidRDefault="002523F8" w:rsidP="002523F8">
      <w:pPr>
        <w:numPr>
          <w:ilvl w:val="0"/>
          <w:numId w:val="1"/>
        </w:numPr>
        <w:spacing w:before="100" w:beforeAutospacing="1" w:after="100" w:afterAutospacing="1"/>
        <w:textAlignment w:val="baseline"/>
        <w:rPr>
          <w:rFonts w:eastAsia="Times New Roman" w:cs="Times New Roman"/>
          <w:sz w:val="28"/>
          <w:szCs w:val="28"/>
          <w:lang w:eastAsia="en-US"/>
        </w:rPr>
      </w:pPr>
      <w:r w:rsidRPr="00B1017F">
        <w:rPr>
          <w:rFonts w:eastAsia="Times New Roman" w:cs="Times New Roman"/>
          <w:sz w:val="28"/>
          <w:szCs w:val="28"/>
          <w:lang w:eastAsia="en-US"/>
        </w:rPr>
        <w:t>Learn how to sort the growth rising out of this volatile experience</w:t>
      </w:r>
      <w:r w:rsidR="00992570">
        <w:rPr>
          <w:rFonts w:eastAsia="Times New Roman" w:cs="Times New Roman"/>
          <w:sz w:val="28"/>
          <w:szCs w:val="28"/>
          <w:lang w:eastAsia="en-US"/>
        </w:rPr>
        <w:t xml:space="preserve"> of the pandemic </w:t>
      </w:r>
    </w:p>
    <w:p w14:paraId="5736962B" w14:textId="77777777" w:rsidR="002523F8" w:rsidRPr="00B1017F" w:rsidRDefault="002523F8" w:rsidP="002523F8">
      <w:pPr>
        <w:numPr>
          <w:ilvl w:val="0"/>
          <w:numId w:val="1"/>
        </w:numPr>
        <w:spacing w:before="100" w:beforeAutospacing="1" w:after="100" w:afterAutospacing="1"/>
        <w:textAlignment w:val="baseline"/>
        <w:rPr>
          <w:rFonts w:eastAsia="Times New Roman" w:cs="Times New Roman"/>
          <w:sz w:val="28"/>
          <w:szCs w:val="28"/>
          <w:lang w:eastAsia="en-US"/>
        </w:rPr>
      </w:pPr>
      <w:r w:rsidRPr="00B1017F">
        <w:rPr>
          <w:rFonts w:eastAsia="Times New Roman" w:cs="Times New Roman"/>
          <w:sz w:val="28"/>
          <w:szCs w:val="28"/>
          <w:lang w:eastAsia="en-US"/>
        </w:rPr>
        <w:t>Learn how to avoid church snap-back</w:t>
      </w:r>
    </w:p>
    <w:p w14:paraId="5DA880F4" w14:textId="77777777" w:rsidR="004D2B2E" w:rsidRDefault="002523F8" w:rsidP="004D2B2E">
      <w:pPr>
        <w:numPr>
          <w:ilvl w:val="0"/>
          <w:numId w:val="1"/>
        </w:numPr>
        <w:spacing w:before="100" w:beforeAutospacing="1" w:after="100" w:afterAutospacing="1"/>
        <w:textAlignment w:val="baseline"/>
        <w:rPr>
          <w:rFonts w:eastAsia="Times New Roman" w:cs="Times New Roman"/>
          <w:sz w:val="28"/>
          <w:szCs w:val="28"/>
          <w:lang w:eastAsia="en-US"/>
        </w:rPr>
      </w:pPr>
      <w:r w:rsidRPr="00B1017F">
        <w:rPr>
          <w:rFonts w:eastAsia="Times New Roman" w:cs="Times New Roman"/>
          <w:sz w:val="28"/>
          <w:szCs w:val="28"/>
          <w:lang w:eastAsia="en-US"/>
        </w:rPr>
        <w:t>Engage an activity designed to help you use these tools</w:t>
      </w:r>
      <w:r w:rsidR="00BC0957">
        <w:rPr>
          <w:rFonts w:eastAsia="Times New Roman" w:cs="Times New Roman"/>
          <w:sz w:val="28"/>
          <w:szCs w:val="28"/>
          <w:lang w:eastAsia="en-US"/>
        </w:rPr>
        <w:t xml:space="preserve"> as they aid your situation </w:t>
      </w:r>
    </w:p>
    <w:p w14:paraId="7575FC59" w14:textId="76912331" w:rsidR="004D2B2E" w:rsidRDefault="004D2B2E" w:rsidP="004D2B2E">
      <w:pPr>
        <w:spacing w:before="100" w:beforeAutospacing="1" w:after="100" w:afterAutospacing="1"/>
        <w:textAlignment w:val="baseline"/>
        <w:rPr>
          <w:rFonts w:eastAsia="Times New Roman" w:cs="Times New Roman"/>
          <w:sz w:val="28"/>
          <w:szCs w:val="28"/>
          <w:lang w:eastAsia="en-US"/>
        </w:rPr>
      </w:pPr>
      <w:r w:rsidRPr="004D2B2E">
        <w:rPr>
          <w:rFonts w:eastAsia="Times New Roman" w:cs="Times New Roman"/>
          <w:sz w:val="28"/>
          <w:szCs w:val="28"/>
          <w:lang w:eastAsia="en-US"/>
        </w:rPr>
        <w:t xml:space="preserve">This one-hour session is designed for clergy and </w:t>
      </w:r>
      <w:r>
        <w:rPr>
          <w:rFonts w:eastAsia="Times New Roman" w:cs="Times New Roman"/>
          <w:sz w:val="28"/>
          <w:szCs w:val="28"/>
          <w:lang w:eastAsia="en-US"/>
        </w:rPr>
        <w:t>laity</w:t>
      </w:r>
      <w:r w:rsidRPr="004D2B2E">
        <w:rPr>
          <w:rFonts w:eastAsia="Times New Roman" w:cs="Times New Roman"/>
          <w:sz w:val="28"/>
          <w:szCs w:val="28"/>
          <w:lang w:eastAsia="en-US"/>
        </w:rPr>
        <w:t xml:space="preserve"> who are looking for clear guidance for structuring church life. </w:t>
      </w:r>
      <w:r>
        <w:rPr>
          <w:rFonts w:eastAsia="Times New Roman" w:cs="Times New Roman"/>
          <w:sz w:val="28"/>
          <w:szCs w:val="28"/>
          <w:lang w:eastAsia="en-US"/>
        </w:rPr>
        <w:t xml:space="preserve">As is most helpful for you and your context, please extend an invitation to your key leaders to join in this session. </w:t>
      </w:r>
    </w:p>
    <w:p w14:paraId="026C01E7" w14:textId="153D80E5" w:rsidR="004D2B2E" w:rsidRDefault="004D2B2E" w:rsidP="004D2B2E">
      <w:pPr>
        <w:spacing w:before="100" w:beforeAutospacing="1" w:after="100" w:afterAutospacing="1"/>
        <w:textAlignment w:val="baseline"/>
        <w:rPr>
          <w:rFonts w:eastAsia="Times New Roman" w:cs="Times New Roman"/>
          <w:sz w:val="28"/>
          <w:szCs w:val="28"/>
          <w:lang w:eastAsia="en-US"/>
        </w:rPr>
      </w:pPr>
      <w:r>
        <w:rPr>
          <w:rFonts w:eastAsia="Times New Roman" w:cs="Times New Roman"/>
          <w:sz w:val="28"/>
          <w:szCs w:val="28"/>
          <w:lang w:eastAsia="en-US"/>
        </w:rPr>
        <w:t xml:space="preserve">To register for one of the two sessions, </w:t>
      </w:r>
      <w:r w:rsidRPr="00B166BC">
        <w:rPr>
          <w:rFonts w:eastAsia="Times New Roman" w:cs="Times New Roman"/>
          <w:b/>
          <w:sz w:val="28"/>
          <w:szCs w:val="28"/>
          <w:lang w:eastAsia="en-US"/>
        </w:rPr>
        <w:t>September 30</w:t>
      </w:r>
      <w:r w:rsidRPr="00B166BC">
        <w:rPr>
          <w:rFonts w:eastAsia="Times New Roman" w:cs="Times New Roman"/>
          <w:b/>
          <w:sz w:val="28"/>
          <w:szCs w:val="28"/>
          <w:vertAlign w:val="superscript"/>
          <w:lang w:eastAsia="en-US"/>
        </w:rPr>
        <w:t>th</w:t>
      </w:r>
      <w:r w:rsidRPr="00B166BC">
        <w:rPr>
          <w:rFonts w:eastAsia="Times New Roman" w:cs="Times New Roman"/>
          <w:b/>
          <w:sz w:val="28"/>
          <w:szCs w:val="28"/>
          <w:lang w:eastAsia="en-US"/>
        </w:rPr>
        <w:t xml:space="preserve"> at 1 p.m. or October 8</w:t>
      </w:r>
      <w:r w:rsidRPr="00B166BC">
        <w:rPr>
          <w:rFonts w:eastAsia="Times New Roman" w:cs="Times New Roman"/>
          <w:b/>
          <w:sz w:val="28"/>
          <w:szCs w:val="28"/>
          <w:vertAlign w:val="superscript"/>
          <w:lang w:eastAsia="en-US"/>
        </w:rPr>
        <w:t>th</w:t>
      </w:r>
      <w:r w:rsidRPr="00B166BC">
        <w:rPr>
          <w:rFonts w:eastAsia="Times New Roman" w:cs="Times New Roman"/>
          <w:b/>
          <w:sz w:val="28"/>
          <w:szCs w:val="28"/>
          <w:lang w:eastAsia="en-US"/>
        </w:rPr>
        <w:t xml:space="preserve"> at 7 p.m., </w:t>
      </w:r>
      <w:r>
        <w:rPr>
          <w:rFonts w:eastAsia="Times New Roman" w:cs="Times New Roman"/>
          <w:sz w:val="28"/>
          <w:szCs w:val="28"/>
          <w:lang w:eastAsia="en-US"/>
        </w:rPr>
        <w:t>please fill out this form</w:t>
      </w:r>
      <w:r w:rsidR="00B166BC">
        <w:rPr>
          <w:rFonts w:eastAsia="Times New Roman" w:cs="Times New Roman"/>
          <w:sz w:val="28"/>
          <w:szCs w:val="28"/>
          <w:lang w:eastAsia="en-US"/>
        </w:rPr>
        <w:t xml:space="preserve"> (</w:t>
      </w:r>
      <w:r w:rsidR="00B166BC" w:rsidRPr="00B166BC">
        <w:rPr>
          <w:rFonts w:eastAsia="Times New Roman" w:cs="Times New Roman"/>
          <w:sz w:val="28"/>
          <w:szCs w:val="28"/>
          <w:lang w:eastAsia="en-US"/>
        </w:rPr>
        <w:t>https://forms.gle/vXRpJfUCh2DENyBSA</w:t>
      </w:r>
      <w:r w:rsidR="00B166BC">
        <w:rPr>
          <w:rFonts w:eastAsia="Times New Roman" w:cs="Times New Roman"/>
          <w:sz w:val="28"/>
          <w:szCs w:val="28"/>
          <w:lang w:eastAsia="en-US"/>
        </w:rPr>
        <w:t>)</w:t>
      </w:r>
      <w:r>
        <w:rPr>
          <w:rFonts w:eastAsia="Times New Roman" w:cs="Times New Roman"/>
          <w:sz w:val="28"/>
          <w:szCs w:val="28"/>
          <w:lang w:eastAsia="en-US"/>
        </w:rPr>
        <w:t xml:space="preserve"> to receive the zoom link. </w:t>
      </w:r>
    </w:p>
    <w:p w14:paraId="4CD3BE0D" w14:textId="256103D4" w:rsidR="004D2B2E" w:rsidRDefault="00B166BC" w:rsidP="004D2B2E">
      <w:pPr>
        <w:spacing w:before="100" w:beforeAutospacing="1" w:after="100" w:afterAutospacing="1"/>
        <w:contextualSpacing/>
        <w:textAlignment w:val="baseline"/>
        <w:rPr>
          <w:rFonts w:eastAsia="Times New Roman" w:cs="Times New Roman"/>
          <w:sz w:val="28"/>
          <w:szCs w:val="28"/>
          <w:lang w:eastAsia="en-US"/>
        </w:rPr>
      </w:pPr>
      <w:r>
        <w:rPr>
          <w:rFonts w:eastAsia="Times New Roman" w:cs="Times New Roman"/>
          <w:sz w:val="28"/>
          <w:szCs w:val="28"/>
          <w:lang w:eastAsia="en-US"/>
        </w:rPr>
        <w:t>Grateful that we are in</w:t>
      </w:r>
      <w:r w:rsidR="004D2B2E">
        <w:rPr>
          <w:rFonts w:eastAsia="Times New Roman" w:cs="Times New Roman"/>
          <w:sz w:val="28"/>
          <w:szCs w:val="28"/>
          <w:lang w:eastAsia="en-US"/>
        </w:rPr>
        <w:t xml:space="preserve"> </w:t>
      </w:r>
      <w:r>
        <w:rPr>
          <w:rFonts w:eastAsia="Times New Roman" w:cs="Times New Roman"/>
          <w:sz w:val="28"/>
          <w:szCs w:val="28"/>
          <w:lang w:eastAsia="en-US"/>
        </w:rPr>
        <w:t>mission</w:t>
      </w:r>
      <w:r w:rsidR="004D2B2E">
        <w:rPr>
          <w:rFonts w:eastAsia="Times New Roman" w:cs="Times New Roman"/>
          <w:sz w:val="28"/>
          <w:szCs w:val="28"/>
          <w:lang w:eastAsia="en-US"/>
        </w:rPr>
        <w:t xml:space="preserve"> together,</w:t>
      </w:r>
    </w:p>
    <w:p w14:paraId="2491BBC5" w14:textId="4033316C" w:rsidR="004D2B2E" w:rsidRDefault="004D2B2E" w:rsidP="004D2B2E">
      <w:pPr>
        <w:spacing w:before="100" w:beforeAutospacing="1" w:after="100" w:afterAutospacing="1"/>
        <w:contextualSpacing/>
        <w:textAlignment w:val="baseline"/>
        <w:rPr>
          <w:rFonts w:eastAsia="Times New Roman" w:cs="Times New Roman"/>
          <w:sz w:val="28"/>
          <w:szCs w:val="28"/>
          <w:lang w:eastAsia="en-US"/>
        </w:rPr>
      </w:pPr>
      <w:r>
        <w:rPr>
          <w:rFonts w:eastAsia="Times New Roman" w:cs="Times New Roman"/>
          <w:sz w:val="28"/>
          <w:szCs w:val="28"/>
          <w:lang w:eastAsia="en-US"/>
        </w:rPr>
        <w:t>Your Anderson District Committee for Congregational Development</w:t>
      </w:r>
    </w:p>
    <w:p w14:paraId="1350230B" w14:textId="77777777" w:rsidR="00EE7538" w:rsidRDefault="00EE7538"/>
    <w:sectPr w:rsidR="00EE7538" w:rsidSect="004D2B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F66"/>
    <w:multiLevelType w:val="multilevel"/>
    <w:tmpl w:val="90C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3E"/>
    <w:rsid w:val="000D5036"/>
    <w:rsid w:val="002523F8"/>
    <w:rsid w:val="00335D5F"/>
    <w:rsid w:val="003728B2"/>
    <w:rsid w:val="003D3406"/>
    <w:rsid w:val="00431D5A"/>
    <w:rsid w:val="004919F7"/>
    <w:rsid w:val="004D2B2E"/>
    <w:rsid w:val="006F7D88"/>
    <w:rsid w:val="00786301"/>
    <w:rsid w:val="008A3301"/>
    <w:rsid w:val="00992570"/>
    <w:rsid w:val="00A12207"/>
    <w:rsid w:val="00AA23AB"/>
    <w:rsid w:val="00AE6A3E"/>
    <w:rsid w:val="00B1017F"/>
    <w:rsid w:val="00B166BC"/>
    <w:rsid w:val="00BC0957"/>
    <w:rsid w:val="00BF123D"/>
    <w:rsid w:val="00DD4EAE"/>
    <w:rsid w:val="00E33FF7"/>
    <w:rsid w:val="00E67BCD"/>
    <w:rsid w:val="00EE7538"/>
    <w:rsid w:val="00FE0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6yulze65">
    <w:name w:val="markl6yulze65"/>
    <w:basedOn w:val="DefaultParagraphFont"/>
    <w:rsid w:val="002523F8"/>
  </w:style>
  <w:style w:type="character" w:customStyle="1" w:styleId="apple-converted-space">
    <w:name w:val="apple-converted-space"/>
    <w:basedOn w:val="DefaultParagraphFont"/>
    <w:rsid w:val="002523F8"/>
  </w:style>
  <w:style w:type="character" w:customStyle="1" w:styleId="markumishgg3u">
    <w:name w:val="markumishgg3u"/>
    <w:basedOn w:val="DefaultParagraphFont"/>
    <w:rsid w:val="002523F8"/>
  </w:style>
  <w:style w:type="paragraph" w:styleId="ListParagraph">
    <w:name w:val="List Paragraph"/>
    <w:basedOn w:val="Normal"/>
    <w:uiPriority w:val="34"/>
    <w:qFormat/>
    <w:rsid w:val="004D2B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6yulze65">
    <w:name w:val="markl6yulze65"/>
    <w:basedOn w:val="DefaultParagraphFont"/>
    <w:rsid w:val="002523F8"/>
  </w:style>
  <w:style w:type="character" w:customStyle="1" w:styleId="apple-converted-space">
    <w:name w:val="apple-converted-space"/>
    <w:basedOn w:val="DefaultParagraphFont"/>
    <w:rsid w:val="002523F8"/>
  </w:style>
  <w:style w:type="character" w:customStyle="1" w:styleId="markumishgg3u">
    <w:name w:val="markumishgg3u"/>
    <w:basedOn w:val="DefaultParagraphFont"/>
    <w:rsid w:val="002523F8"/>
  </w:style>
  <w:style w:type="paragraph" w:styleId="ListParagraph">
    <w:name w:val="List Paragraph"/>
    <w:basedOn w:val="Normal"/>
    <w:uiPriority w:val="34"/>
    <w:qFormat/>
    <w:rsid w:val="004D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7334">
      <w:bodyDiv w:val="1"/>
      <w:marLeft w:val="0"/>
      <w:marRight w:val="0"/>
      <w:marTop w:val="0"/>
      <w:marBottom w:val="0"/>
      <w:divBdr>
        <w:top w:val="none" w:sz="0" w:space="0" w:color="auto"/>
        <w:left w:val="none" w:sz="0" w:space="0" w:color="auto"/>
        <w:bottom w:val="none" w:sz="0" w:space="0" w:color="auto"/>
        <w:right w:val="none" w:sz="0" w:space="0" w:color="auto"/>
      </w:divBdr>
    </w:div>
    <w:div w:id="1775709144">
      <w:bodyDiv w:val="1"/>
      <w:marLeft w:val="0"/>
      <w:marRight w:val="0"/>
      <w:marTop w:val="0"/>
      <w:marBottom w:val="0"/>
      <w:divBdr>
        <w:top w:val="none" w:sz="0" w:space="0" w:color="auto"/>
        <w:left w:val="none" w:sz="0" w:space="0" w:color="auto"/>
        <w:bottom w:val="none" w:sz="0" w:space="0" w:color="auto"/>
        <w:right w:val="none" w:sz="0" w:space="0" w:color="auto"/>
      </w:divBdr>
      <w:divsChild>
        <w:div w:id="1914200432">
          <w:marLeft w:val="0"/>
          <w:marRight w:val="0"/>
          <w:marTop w:val="0"/>
          <w:marBottom w:val="0"/>
          <w:divBdr>
            <w:top w:val="none" w:sz="0" w:space="0" w:color="auto"/>
            <w:left w:val="none" w:sz="0" w:space="0" w:color="auto"/>
            <w:bottom w:val="none" w:sz="0" w:space="0" w:color="auto"/>
            <w:right w:val="none" w:sz="0" w:space="0" w:color="auto"/>
          </w:divBdr>
        </w:div>
        <w:div w:id="763188664">
          <w:marLeft w:val="0"/>
          <w:marRight w:val="0"/>
          <w:marTop w:val="0"/>
          <w:marBottom w:val="0"/>
          <w:divBdr>
            <w:top w:val="none" w:sz="0" w:space="0" w:color="auto"/>
            <w:left w:val="none" w:sz="0" w:space="0" w:color="auto"/>
            <w:bottom w:val="none" w:sz="0" w:space="0" w:color="auto"/>
            <w:right w:val="none" w:sz="0" w:space="0" w:color="auto"/>
          </w:divBdr>
        </w:div>
        <w:div w:id="84425987">
          <w:marLeft w:val="0"/>
          <w:marRight w:val="0"/>
          <w:marTop w:val="0"/>
          <w:marBottom w:val="0"/>
          <w:divBdr>
            <w:top w:val="none" w:sz="0" w:space="0" w:color="auto"/>
            <w:left w:val="none" w:sz="0" w:space="0" w:color="auto"/>
            <w:bottom w:val="none" w:sz="0" w:space="0" w:color="auto"/>
            <w:right w:val="none" w:sz="0" w:space="0" w:color="auto"/>
          </w:divBdr>
        </w:div>
        <w:div w:id="699093376">
          <w:marLeft w:val="0"/>
          <w:marRight w:val="0"/>
          <w:marTop w:val="0"/>
          <w:marBottom w:val="0"/>
          <w:divBdr>
            <w:top w:val="none" w:sz="0" w:space="0" w:color="auto"/>
            <w:left w:val="none" w:sz="0" w:space="0" w:color="auto"/>
            <w:bottom w:val="none" w:sz="0" w:space="0" w:color="auto"/>
            <w:right w:val="none" w:sz="0" w:space="0" w:color="auto"/>
          </w:divBdr>
        </w:div>
        <w:div w:id="1141340377">
          <w:marLeft w:val="0"/>
          <w:marRight w:val="0"/>
          <w:marTop w:val="0"/>
          <w:marBottom w:val="0"/>
          <w:divBdr>
            <w:top w:val="none" w:sz="0" w:space="0" w:color="auto"/>
            <w:left w:val="none" w:sz="0" w:space="0" w:color="auto"/>
            <w:bottom w:val="none" w:sz="0" w:space="0" w:color="auto"/>
            <w:right w:val="none" w:sz="0" w:space="0" w:color="auto"/>
          </w:divBdr>
        </w:div>
        <w:div w:id="1171026740">
          <w:marLeft w:val="0"/>
          <w:marRight w:val="0"/>
          <w:marTop w:val="0"/>
          <w:marBottom w:val="0"/>
          <w:divBdr>
            <w:top w:val="none" w:sz="0" w:space="0" w:color="auto"/>
            <w:left w:val="none" w:sz="0" w:space="0" w:color="auto"/>
            <w:bottom w:val="none" w:sz="0" w:space="0" w:color="auto"/>
            <w:right w:val="none" w:sz="0" w:space="0" w:color="auto"/>
          </w:divBdr>
        </w:div>
        <w:div w:id="1224637440">
          <w:marLeft w:val="0"/>
          <w:marRight w:val="0"/>
          <w:marTop w:val="0"/>
          <w:marBottom w:val="0"/>
          <w:divBdr>
            <w:top w:val="none" w:sz="0" w:space="0" w:color="auto"/>
            <w:left w:val="none" w:sz="0" w:space="0" w:color="auto"/>
            <w:bottom w:val="none" w:sz="0" w:space="0" w:color="auto"/>
            <w:right w:val="none" w:sz="0" w:space="0" w:color="auto"/>
          </w:divBdr>
        </w:div>
        <w:div w:id="11926447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dc:creator>
  <cp:keywords/>
  <dc:description/>
  <cp:lastModifiedBy>Shawna D.</cp:lastModifiedBy>
  <cp:revision>36</cp:revision>
  <dcterms:created xsi:type="dcterms:W3CDTF">2020-08-11T19:26:00Z</dcterms:created>
  <dcterms:modified xsi:type="dcterms:W3CDTF">2020-09-04T15:31:00Z</dcterms:modified>
</cp:coreProperties>
</file>